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4A" w:rsidRDefault="00C23FDE" w:rsidP="00C23FD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Spolek  hřibařů  </w:t>
      </w:r>
      <w:proofErr w:type="gramStart"/>
      <w:r>
        <w:rPr>
          <w:rFonts w:ascii="Georgia" w:hAnsi="Georgia" w:cs="Times New Roman"/>
          <w:sz w:val="36"/>
          <w:szCs w:val="36"/>
        </w:rPr>
        <w:t>Francova  Lhota</w:t>
      </w:r>
      <w:proofErr w:type="gramEnd"/>
    </w:p>
    <w:p w:rsidR="00C23FDE" w:rsidRDefault="00C23FDE" w:rsidP="00C23FD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proofErr w:type="gramStart"/>
      <w:r>
        <w:rPr>
          <w:rFonts w:ascii="Georgia" w:hAnsi="Georgia" w:cs="Times New Roman"/>
          <w:sz w:val="36"/>
          <w:szCs w:val="36"/>
        </w:rPr>
        <w:t>zve  všechny</w:t>
      </w:r>
      <w:proofErr w:type="gramEnd"/>
      <w:r>
        <w:rPr>
          <w:rFonts w:ascii="Georgia" w:hAnsi="Georgia" w:cs="Times New Roman"/>
          <w:sz w:val="36"/>
          <w:szCs w:val="36"/>
        </w:rPr>
        <w:t xml:space="preserve"> své příznivce houbaření na</w:t>
      </w:r>
    </w:p>
    <w:p w:rsidR="00C23FDE" w:rsidRPr="0033305C" w:rsidRDefault="0033305C" w:rsidP="0033305C">
      <w:pPr>
        <w:spacing w:line="240" w:lineRule="auto"/>
        <w:jc w:val="center"/>
        <w:rPr>
          <w:rFonts w:ascii="Georgia" w:hAnsi="Georgia" w:cs="Times New Roman"/>
          <w:b/>
          <w:sz w:val="56"/>
          <w:szCs w:val="56"/>
        </w:rPr>
      </w:pPr>
      <w:proofErr w:type="gramStart"/>
      <w:r>
        <w:rPr>
          <w:rFonts w:ascii="Georgia" w:hAnsi="Georgia" w:cs="Times New Roman"/>
          <w:b/>
          <w:sz w:val="56"/>
          <w:szCs w:val="56"/>
        </w:rPr>
        <w:t>9.ročník</w:t>
      </w:r>
      <w:proofErr w:type="gramEnd"/>
    </w:p>
    <w:p w:rsidR="00C23FDE" w:rsidRPr="0033305C" w:rsidRDefault="0033305C" w:rsidP="0033305C">
      <w:pPr>
        <w:spacing w:line="240" w:lineRule="auto"/>
        <w:jc w:val="center"/>
        <w:rPr>
          <w:rFonts w:ascii="Georgia" w:hAnsi="Georgia" w:cs="Times New Roman"/>
          <w:b/>
          <w:noProof/>
          <w:sz w:val="72"/>
          <w:szCs w:val="72"/>
          <w:lang w:eastAsia="cs-CZ"/>
        </w:rPr>
      </w:pPr>
      <w:r>
        <w:rPr>
          <w:rFonts w:ascii="Georgia" w:hAnsi="Georgia" w:cs="Times New Roman"/>
          <w:b/>
          <w:noProof/>
          <w:sz w:val="72"/>
          <w:szCs w:val="72"/>
          <w:lang w:eastAsia="cs-CZ"/>
        </w:rPr>
        <w:t>Francolhotského kyseláče</w:t>
      </w:r>
    </w:p>
    <w:p w:rsidR="00924F48" w:rsidRPr="00B24BEE" w:rsidRDefault="00B24BEE" w:rsidP="00B24BE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soutěž o nejlepší houby ve sladkokyselém nálevu</w:t>
      </w:r>
    </w:p>
    <w:p w:rsidR="00C23FDE" w:rsidRPr="00B24BEE" w:rsidRDefault="00B24BEE" w:rsidP="00B24BEE">
      <w:pPr>
        <w:spacing w:line="24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noProof/>
          <w:sz w:val="32"/>
          <w:szCs w:val="32"/>
          <w:lang w:eastAsia="cs-CZ"/>
        </w:rPr>
        <w:drawing>
          <wp:inline distT="0" distB="0" distL="0" distR="0">
            <wp:extent cx="1824228" cy="1712671"/>
            <wp:effectExtent l="19050" t="0" r="4572" b="0"/>
            <wp:docPr id="9" name="Obrázek 8" descr="MC9003795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379523.W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228" cy="171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48" w:rsidRDefault="00924F48" w:rsidP="00C62526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Kt</w:t>
      </w:r>
      <w:r w:rsidR="00A17569">
        <w:rPr>
          <w:rFonts w:ascii="Georgia" w:hAnsi="Georgia" w:cs="Times New Roman"/>
          <w:sz w:val="36"/>
          <w:szCs w:val="36"/>
        </w:rPr>
        <w:t xml:space="preserve">erý se koná v sobotu </w:t>
      </w:r>
      <w:proofErr w:type="gramStart"/>
      <w:r w:rsidR="00A17569">
        <w:rPr>
          <w:rFonts w:ascii="Georgia" w:hAnsi="Georgia" w:cs="Times New Roman"/>
          <w:sz w:val="36"/>
          <w:szCs w:val="36"/>
        </w:rPr>
        <w:t>8.3.2014</w:t>
      </w:r>
      <w:proofErr w:type="gramEnd"/>
      <w:r w:rsidR="00F1078A">
        <w:rPr>
          <w:rFonts w:ascii="Georgia" w:hAnsi="Georgia" w:cs="Times New Roman"/>
          <w:sz w:val="36"/>
          <w:szCs w:val="36"/>
        </w:rPr>
        <w:t xml:space="preserve"> </w:t>
      </w:r>
      <w:r>
        <w:rPr>
          <w:rFonts w:ascii="Georgia" w:hAnsi="Georgia" w:cs="Times New Roman"/>
          <w:sz w:val="36"/>
          <w:szCs w:val="36"/>
        </w:rPr>
        <w:t>v kulturním domě</w:t>
      </w:r>
      <w:r w:rsidR="006849C2">
        <w:rPr>
          <w:rFonts w:ascii="Georgia" w:hAnsi="Georgia" w:cs="Times New Roman"/>
          <w:sz w:val="36"/>
          <w:szCs w:val="36"/>
        </w:rPr>
        <w:t>.</w:t>
      </w:r>
    </w:p>
    <w:p w:rsidR="0033305C" w:rsidRDefault="006849C2" w:rsidP="006849C2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Součástí bude přednáška </w:t>
      </w:r>
      <w:r w:rsidR="00A17569">
        <w:rPr>
          <w:rFonts w:ascii="Georgia" w:hAnsi="Georgia" w:cs="Times New Roman"/>
          <w:sz w:val="36"/>
          <w:szCs w:val="36"/>
        </w:rPr>
        <w:t>na téma:</w:t>
      </w:r>
    </w:p>
    <w:p w:rsidR="0033305C" w:rsidRDefault="0033305C" w:rsidP="0033305C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JARNÍ HOUBY</w:t>
      </w:r>
    </w:p>
    <w:p w:rsidR="006849C2" w:rsidRDefault="006849C2" w:rsidP="006849C2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s videoprojekci </w:t>
      </w:r>
      <w:proofErr w:type="spellStart"/>
      <w:proofErr w:type="gramStart"/>
      <w:r>
        <w:rPr>
          <w:rFonts w:ascii="Georgia" w:hAnsi="Georgia" w:cs="Times New Roman"/>
          <w:sz w:val="36"/>
          <w:szCs w:val="36"/>
        </w:rPr>
        <w:t>p.Jiřího</w:t>
      </w:r>
      <w:proofErr w:type="spellEnd"/>
      <w:proofErr w:type="gramEnd"/>
      <w:r>
        <w:rPr>
          <w:rFonts w:ascii="Georgia" w:hAnsi="Georgia" w:cs="Times New Roman"/>
          <w:sz w:val="36"/>
          <w:szCs w:val="36"/>
        </w:rPr>
        <w:t xml:space="preserve"> </w:t>
      </w:r>
      <w:proofErr w:type="spellStart"/>
      <w:r>
        <w:rPr>
          <w:rFonts w:ascii="Georgia" w:hAnsi="Georgia" w:cs="Times New Roman"/>
          <w:sz w:val="36"/>
          <w:szCs w:val="36"/>
        </w:rPr>
        <w:t>Polčáka</w:t>
      </w:r>
      <w:proofErr w:type="spellEnd"/>
      <w:r>
        <w:rPr>
          <w:rFonts w:ascii="Georgia" w:hAnsi="Georgia" w:cs="Times New Roman"/>
          <w:sz w:val="36"/>
          <w:szCs w:val="36"/>
        </w:rPr>
        <w:t xml:space="preserve"> z Lipníku nad Bečvou.</w:t>
      </w:r>
    </w:p>
    <w:p w:rsidR="006849C2" w:rsidRDefault="006849C2" w:rsidP="006849C2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 xml:space="preserve">Zároveň s touto akci proběhne již tradiční soutěž o nejlepší slivovici </w:t>
      </w:r>
    </w:p>
    <w:p w:rsidR="006849C2" w:rsidRDefault="006849C2" w:rsidP="009B7D82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Vzorky hub a slivovice se bud</w:t>
      </w:r>
      <w:r w:rsidR="000640AE">
        <w:rPr>
          <w:rFonts w:ascii="Georgia" w:hAnsi="Georgia" w:cs="Times New Roman"/>
          <w:sz w:val="36"/>
          <w:szCs w:val="36"/>
        </w:rPr>
        <w:t>ou přebírat od 13.</w:t>
      </w:r>
      <w:r w:rsidR="009B7D82">
        <w:rPr>
          <w:rFonts w:ascii="Georgia" w:hAnsi="Georgia" w:cs="Times New Roman"/>
          <w:sz w:val="36"/>
          <w:szCs w:val="36"/>
        </w:rPr>
        <w:t>-14.hod K</w:t>
      </w:r>
      <w:r>
        <w:rPr>
          <w:rFonts w:ascii="Georgia" w:hAnsi="Georgia" w:cs="Times New Roman"/>
          <w:sz w:val="36"/>
          <w:szCs w:val="36"/>
        </w:rPr>
        <w:t>do přinese houby do soutěže,stává se zároveň i porotcem a zúčastní se hodnocení</w:t>
      </w:r>
    </w:p>
    <w:p w:rsidR="009B7D82" w:rsidRPr="00924F48" w:rsidRDefault="009B7D82" w:rsidP="009B7D82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Srdečně zvou pořadatelé</w:t>
      </w:r>
    </w:p>
    <w:p w:rsidR="00C23FDE" w:rsidRDefault="00D9461E" w:rsidP="00C23FDE">
      <w:pPr>
        <w:spacing w:line="240" w:lineRule="auto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noProof/>
          <w:sz w:val="36"/>
          <w:szCs w:val="36"/>
          <w:lang w:eastAsia="cs-CZ"/>
        </w:rPr>
        <w:drawing>
          <wp:inline distT="0" distB="0" distL="0" distR="0">
            <wp:extent cx="1304925" cy="1552575"/>
            <wp:effectExtent l="0" t="0" r="0" b="0"/>
            <wp:docPr id="6" name="Obrázek 5" descr="MC900436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69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4A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p w:rsidR="00386C4A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p w:rsidR="00386C4A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p w:rsidR="00386C4A" w:rsidRPr="00E266BB" w:rsidRDefault="00386C4A" w:rsidP="00386C4A">
      <w:pPr>
        <w:jc w:val="center"/>
        <w:rPr>
          <w:rFonts w:ascii="Georgia" w:hAnsi="Georgia" w:cs="Times New Roman"/>
          <w:sz w:val="36"/>
          <w:szCs w:val="36"/>
        </w:rPr>
      </w:pPr>
    </w:p>
    <w:sectPr w:rsidR="00386C4A" w:rsidRPr="00E266BB" w:rsidSect="00C6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6BB"/>
    <w:rsid w:val="000640AE"/>
    <w:rsid w:val="00186257"/>
    <w:rsid w:val="0033305C"/>
    <w:rsid w:val="00386C4A"/>
    <w:rsid w:val="00484F66"/>
    <w:rsid w:val="005E204A"/>
    <w:rsid w:val="006849C2"/>
    <w:rsid w:val="00794B5F"/>
    <w:rsid w:val="00924F48"/>
    <w:rsid w:val="009B7D82"/>
    <w:rsid w:val="00A13A6C"/>
    <w:rsid w:val="00A17569"/>
    <w:rsid w:val="00B24BEE"/>
    <w:rsid w:val="00B73727"/>
    <w:rsid w:val="00C23FDE"/>
    <w:rsid w:val="00C62526"/>
    <w:rsid w:val="00D9461E"/>
    <w:rsid w:val="00E266BB"/>
    <w:rsid w:val="00F1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Vsetín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cp:lastPrinted>2014-02-06T19:27:00Z</cp:lastPrinted>
  <dcterms:created xsi:type="dcterms:W3CDTF">2012-01-29T09:56:00Z</dcterms:created>
  <dcterms:modified xsi:type="dcterms:W3CDTF">2014-02-06T19:29:00Z</dcterms:modified>
</cp:coreProperties>
</file>