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42580B" w14:textId="06C02919" w:rsidR="00482191" w:rsidRPr="00CE6EAD" w:rsidRDefault="00482191" w:rsidP="004821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EAD">
        <w:rPr>
          <w:rFonts w:ascii="Times New Roman" w:hAnsi="Times New Roman" w:cs="Times New Roman"/>
          <w:b/>
          <w:sz w:val="28"/>
          <w:szCs w:val="28"/>
        </w:rPr>
        <w:t xml:space="preserve">Dne </w:t>
      </w:r>
      <w:r w:rsidR="00240277" w:rsidRPr="00CE6EAD">
        <w:rPr>
          <w:rFonts w:ascii="Times New Roman" w:hAnsi="Times New Roman" w:cs="Times New Roman"/>
          <w:b/>
          <w:sz w:val="28"/>
          <w:szCs w:val="28"/>
        </w:rPr>
        <w:t>27</w:t>
      </w:r>
      <w:r w:rsidRPr="00CE6EA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C2E48" w:rsidRPr="00CE6EAD">
        <w:rPr>
          <w:rFonts w:ascii="Times New Roman" w:hAnsi="Times New Roman" w:cs="Times New Roman"/>
          <w:b/>
          <w:sz w:val="28"/>
          <w:szCs w:val="28"/>
        </w:rPr>
        <w:t>listopadu</w:t>
      </w:r>
      <w:r w:rsidRPr="00CE6EAD">
        <w:rPr>
          <w:rFonts w:ascii="Times New Roman" w:hAnsi="Times New Roman" w:cs="Times New Roman"/>
          <w:b/>
          <w:sz w:val="28"/>
          <w:szCs w:val="28"/>
        </w:rPr>
        <w:t xml:space="preserve"> 2021</w:t>
      </w:r>
    </w:p>
    <w:p w14:paraId="51386614" w14:textId="77777777" w:rsidR="00482191" w:rsidRPr="00CE6EAD" w:rsidRDefault="00482191" w:rsidP="0048219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BB0DD10" w14:textId="77777777" w:rsidR="00482191" w:rsidRPr="00CE6EAD" w:rsidRDefault="00482191" w:rsidP="00482191">
      <w:pPr>
        <w:jc w:val="center"/>
        <w:rPr>
          <w:rFonts w:ascii="Times New Roman" w:hAnsi="Times New Roman" w:cs="Times New Roman"/>
          <w:sz w:val="28"/>
          <w:szCs w:val="28"/>
        </w:rPr>
      </w:pPr>
      <w:r w:rsidRPr="00CE6EAD">
        <w:rPr>
          <w:rFonts w:ascii="Times New Roman" w:hAnsi="Times New Roman" w:cs="Times New Roman"/>
          <w:sz w:val="28"/>
          <w:szCs w:val="28"/>
        </w:rPr>
        <w:t>pořádá</w:t>
      </w:r>
    </w:p>
    <w:p w14:paraId="4B1D99CF" w14:textId="77777777" w:rsidR="00482191" w:rsidRPr="00CE6EAD" w:rsidRDefault="00482191" w:rsidP="0048219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CEEE49" w14:textId="043BC1D9" w:rsidR="002D3C07" w:rsidRPr="00CE6EAD" w:rsidRDefault="00482191" w:rsidP="002D3C07">
      <w:pPr>
        <w:jc w:val="center"/>
        <w:rPr>
          <w:rFonts w:ascii="Times New Roman" w:hAnsi="Times New Roman" w:cs="Times New Roman"/>
          <w:sz w:val="28"/>
          <w:szCs w:val="28"/>
        </w:rPr>
      </w:pPr>
      <w:r w:rsidRPr="00CE6EAD">
        <w:rPr>
          <w:rFonts w:ascii="Times New Roman" w:hAnsi="Times New Roman" w:cs="Times New Roman"/>
          <w:sz w:val="28"/>
          <w:szCs w:val="28"/>
        </w:rPr>
        <w:t>M</w:t>
      </w:r>
      <w:r w:rsidR="00CE6EAD" w:rsidRPr="00CE6EAD">
        <w:rPr>
          <w:rFonts w:ascii="Times New Roman" w:hAnsi="Times New Roman" w:cs="Times New Roman"/>
          <w:sz w:val="28"/>
          <w:szCs w:val="28"/>
        </w:rPr>
        <w:t xml:space="preserve">O </w:t>
      </w:r>
      <w:r w:rsidRPr="00CE6EAD">
        <w:rPr>
          <w:rFonts w:ascii="Times New Roman" w:hAnsi="Times New Roman" w:cs="Times New Roman"/>
          <w:sz w:val="28"/>
          <w:szCs w:val="28"/>
        </w:rPr>
        <w:t xml:space="preserve">Broumov </w:t>
      </w:r>
      <w:r w:rsidR="00772D73" w:rsidRPr="00CE6EAD">
        <w:rPr>
          <w:rFonts w:ascii="Times New Roman" w:hAnsi="Times New Roman" w:cs="Times New Roman"/>
          <w:sz w:val="28"/>
          <w:szCs w:val="28"/>
        </w:rPr>
        <w:t xml:space="preserve">poslední letošní </w:t>
      </w:r>
      <w:r w:rsidR="00307F61" w:rsidRPr="00CE6EAD">
        <w:rPr>
          <w:rFonts w:ascii="Times New Roman" w:hAnsi="Times New Roman" w:cs="Times New Roman"/>
          <w:sz w:val="28"/>
          <w:szCs w:val="28"/>
        </w:rPr>
        <w:t xml:space="preserve">exkurzi s určováním </w:t>
      </w:r>
      <w:r w:rsidR="00240277" w:rsidRPr="00CE6EAD">
        <w:rPr>
          <w:rFonts w:ascii="Times New Roman" w:hAnsi="Times New Roman" w:cs="Times New Roman"/>
          <w:sz w:val="28"/>
          <w:szCs w:val="28"/>
        </w:rPr>
        <w:t xml:space="preserve">a sběrem jedlých druhů </w:t>
      </w:r>
      <w:r w:rsidR="00307F61" w:rsidRPr="00CE6EAD">
        <w:rPr>
          <w:rFonts w:ascii="Times New Roman" w:hAnsi="Times New Roman" w:cs="Times New Roman"/>
          <w:sz w:val="28"/>
          <w:szCs w:val="28"/>
        </w:rPr>
        <w:t>hub</w:t>
      </w:r>
      <w:r w:rsidR="003A53FD" w:rsidRPr="00CE6EAD">
        <w:rPr>
          <w:rFonts w:ascii="Times New Roman" w:hAnsi="Times New Roman" w:cs="Times New Roman"/>
          <w:sz w:val="28"/>
          <w:szCs w:val="28"/>
        </w:rPr>
        <w:t>, především Šťavnatky pomrazky</w:t>
      </w:r>
    </w:p>
    <w:p w14:paraId="496C1D4C" w14:textId="59CA8FC6" w:rsidR="00482191" w:rsidRPr="004A1120" w:rsidRDefault="006B7692" w:rsidP="002D3C07">
      <w:pPr>
        <w:jc w:val="center"/>
        <w:rPr>
          <w:rFonts w:ascii="Bahnschrift SemiBold Condensed" w:hAnsi="Bahnschrift SemiBold Condensed"/>
          <w:b/>
          <w:sz w:val="28"/>
          <w:szCs w:val="28"/>
        </w:rPr>
      </w:pPr>
      <w:r w:rsidRPr="004A1120">
        <w:rPr>
          <w:rFonts w:ascii="Bahnschrift SemiBold Condensed" w:hAnsi="Bahnschrift SemiBold Condensed"/>
          <w:b/>
          <w:sz w:val="44"/>
          <w:szCs w:val="44"/>
        </w:rPr>
        <w:t xml:space="preserve"> </w:t>
      </w:r>
      <w:proofErr w:type="spellStart"/>
      <w:r w:rsidR="00240277">
        <w:rPr>
          <w:rFonts w:ascii="Bahnschrift SemiBold Condensed" w:hAnsi="Bahnschrift SemiBold Condensed"/>
          <w:b/>
          <w:sz w:val="44"/>
          <w:szCs w:val="44"/>
        </w:rPr>
        <w:t>Jetřichovské</w:t>
      </w:r>
      <w:proofErr w:type="spellEnd"/>
      <w:r w:rsidR="00240277">
        <w:rPr>
          <w:rFonts w:ascii="Bahnschrift SemiBold Condensed" w:hAnsi="Bahnschrift SemiBold Condensed"/>
          <w:b/>
          <w:sz w:val="44"/>
          <w:szCs w:val="44"/>
        </w:rPr>
        <w:t xml:space="preserve"> </w:t>
      </w:r>
      <w:proofErr w:type="spellStart"/>
      <w:r w:rsidR="00240277">
        <w:rPr>
          <w:rFonts w:ascii="Bahnschrift SemiBold Condensed" w:hAnsi="Bahnschrift SemiBold Condensed"/>
          <w:b/>
          <w:sz w:val="44"/>
          <w:szCs w:val="44"/>
        </w:rPr>
        <w:t>pomrazkobraní</w:t>
      </w:r>
      <w:proofErr w:type="spellEnd"/>
    </w:p>
    <w:p w14:paraId="1B565DD1" w14:textId="16166313" w:rsidR="00482191" w:rsidRDefault="00EE665A" w:rsidP="00AE6561">
      <w:pPr>
        <w:jc w:val="center"/>
      </w:pPr>
      <w:r>
        <w:rPr>
          <w:noProof/>
        </w:rPr>
        <w:drawing>
          <wp:inline distT="0" distB="0" distL="0" distR="0" wp14:anchorId="78347D0C" wp14:editId="16EEDC87">
            <wp:extent cx="4361180" cy="3009638"/>
            <wp:effectExtent l="0" t="0" r="127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4" b="4339"/>
                    <a:stretch/>
                  </pic:blipFill>
                  <pic:spPr bwMode="auto">
                    <a:xfrm>
                      <a:off x="0" y="0"/>
                      <a:ext cx="4363174" cy="301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421ED" w14:textId="77777777" w:rsidR="00772D73" w:rsidRPr="00CE6EAD" w:rsidRDefault="00772D73" w:rsidP="00772D73">
      <w:pPr>
        <w:spacing w:line="240" w:lineRule="auto"/>
        <w:jc w:val="center"/>
        <w:rPr>
          <w:rFonts w:ascii="Cambria" w:hAnsi="Cambria"/>
          <w:sz w:val="24"/>
          <w:szCs w:val="24"/>
        </w:rPr>
      </w:pPr>
      <w:r w:rsidRPr="00CE6EAD">
        <w:rPr>
          <w:rFonts w:ascii="Cambria" w:hAnsi="Cambria"/>
          <w:b/>
          <w:sz w:val="24"/>
          <w:szCs w:val="24"/>
        </w:rPr>
        <w:t>Sraz</w:t>
      </w:r>
      <w:r w:rsidRPr="00CE6EAD">
        <w:rPr>
          <w:rFonts w:ascii="Cambria" w:hAnsi="Cambria"/>
          <w:sz w:val="24"/>
          <w:szCs w:val="24"/>
        </w:rPr>
        <w:t>:</w:t>
      </w:r>
      <w:r w:rsidRPr="00CE6EAD">
        <w:rPr>
          <w:rFonts w:ascii="Cambria" w:hAnsi="Cambria"/>
          <w:sz w:val="24"/>
          <w:szCs w:val="24"/>
        </w:rPr>
        <w:tab/>
        <w:t xml:space="preserve">vlaková zastávka Březová u Broumova v 9:34 </w:t>
      </w:r>
    </w:p>
    <w:p w14:paraId="657D4D2A" w14:textId="332FB6CF" w:rsidR="00772D73" w:rsidRPr="00CE6EAD" w:rsidRDefault="00772D73" w:rsidP="00772D73">
      <w:pPr>
        <w:spacing w:line="240" w:lineRule="auto"/>
        <w:jc w:val="center"/>
        <w:rPr>
          <w:rFonts w:ascii="Cambria" w:hAnsi="Cambria"/>
          <w:sz w:val="24"/>
          <w:szCs w:val="24"/>
        </w:rPr>
      </w:pPr>
      <w:r w:rsidRPr="00CE6EAD">
        <w:rPr>
          <w:rFonts w:ascii="Cambria" w:hAnsi="Cambria"/>
          <w:b/>
          <w:sz w:val="24"/>
          <w:szCs w:val="24"/>
        </w:rPr>
        <w:t>Trasa</w:t>
      </w:r>
      <w:r w:rsidRPr="00CE6EAD">
        <w:rPr>
          <w:rFonts w:ascii="Cambria" w:hAnsi="Cambria"/>
          <w:sz w:val="24"/>
          <w:szCs w:val="24"/>
        </w:rPr>
        <w:t xml:space="preserve">: </w:t>
      </w:r>
      <w:proofErr w:type="spellStart"/>
      <w:r w:rsidRPr="00CE6EAD">
        <w:rPr>
          <w:rFonts w:ascii="Cambria" w:hAnsi="Cambria"/>
          <w:sz w:val="24"/>
          <w:szCs w:val="24"/>
        </w:rPr>
        <w:t>Jetřichov</w:t>
      </w:r>
      <w:r w:rsidR="00CE6EAD" w:rsidRPr="00CE6EAD">
        <w:rPr>
          <w:rFonts w:ascii="Cambria" w:hAnsi="Cambria"/>
          <w:sz w:val="24"/>
          <w:szCs w:val="24"/>
        </w:rPr>
        <w:t>ská</w:t>
      </w:r>
      <w:proofErr w:type="spellEnd"/>
      <w:r w:rsidR="00CE6EAD" w:rsidRPr="00CE6EAD">
        <w:rPr>
          <w:rFonts w:ascii="Cambria" w:hAnsi="Cambria"/>
          <w:sz w:val="24"/>
          <w:szCs w:val="24"/>
        </w:rPr>
        <w:t xml:space="preserve"> </w:t>
      </w:r>
      <w:r w:rsidRPr="00CE6EAD">
        <w:rPr>
          <w:rFonts w:ascii="Cambria" w:hAnsi="Cambria"/>
          <w:sz w:val="24"/>
          <w:szCs w:val="24"/>
        </w:rPr>
        <w:t>pískovn</w:t>
      </w:r>
      <w:r w:rsidR="00CE6EAD" w:rsidRPr="00CE6EAD">
        <w:rPr>
          <w:rFonts w:ascii="Cambria" w:hAnsi="Cambria"/>
          <w:sz w:val="24"/>
          <w:szCs w:val="24"/>
        </w:rPr>
        <w:t>a</w:t>
      </w:r>
      <w:r w:rsidRPr="00CE6EAD">
        <w:rPr>
          <w:rFonts w:ascii="Cambria" w:hAnsi="Cambria"/>
          <w:sz w:val="24"/>
          <w:szCs w:val="24"/>
        </w:rPr>
        <w:t xml:space="preserve"> – Pasa – kolem kapličky sv. Huberta</w:t>
      </w:r>
    </w:p>
    <w:p w14:paraId="7132A369" w14:textId="6CCE02FA" w:rsidR="00772D73" w:rsidRPr="00CE6EAD" w:rsidRDefault="00772D73" w:rsidP="00CE6EAD">
      <w:pPr>
        <w:spacing w:line="240" w:lineRule="auto"/>
        <w:jc w:val="center"/>
        <w:rPr>
          <w:rFonts w:ascii="Cambria" w:hAnsi="Cambria"/>
          <w:sz w:val="24"/>
          <w:szCs w:val="24"/>
        </w:rPr>
      </w:pPr>
      <w:r w:rsidRPr="00CE6EAD">
        <w:rPr>
          <w:rFonts w:ascii="Cambria" w:hAnsi="Cambria"/>
          <w:b/>
          <w:sz w:val="24"/>
          <w:szCs w:val="24"/>
        </w:rPr>
        <w:t xml:space="preserve"> Cíl</w:t>
      </w:r>
      <w:r w:rsidRPr="00CE6EAD">
        <w:rPr>
          <w:rFonts w:ascii="Cambria" w:hAnsi="Cambria"/>
          <w:sz w:val="24"/>
          <w:szCs w:val="24"/>
        </w:rPr>
        <w:t>: Penzion Amerika, kde je připraven teplý pozdní oběd</w:t>
      </w:r>
    </w:p>
    <w:p w14:paraId="14C2BABD" w14:textId="168ADAAD" w:rsidR="00772D73" w:rsidRPr="00CE6EAD" w:rsidRDefault="00EE665A" w:rsidP="00CE6EAD">
      <w:pPr>
        <w:spacing w:line="240" w:lineRule="auto"/>
        <w:jc w:val="center"/>
        <w:rPr>
          <w:rFonts w:ascii="Cambria" w:hAnsi="Cambria"/>
          <w:sz w:val="24"/>
          <w:szCs w:val="24"/>
        </w:rPr>
      </w:pPr>
      <w:r w:rsidRPr="00CE6EAD">
        <w:rPr>
          <w:rFonts w:ascii="Cambria" w:hAnsi="Cambria"/>
          <w:b/>
          <w:sz w:val="24"/>
          <w:szCs w:val="24"/>
        </w:rPr>
        <w:t>Co od nás můžete čekat</w:t>
      </w:r>
      <w:r w:rsidRPr="00CE6EAD">
        <w:rPr>
          <w:rFonts w:ascii="Cambria" w:hAnsi="Cambria"/>
          <w:sz w:val="24"/>
          <w:szCs w:val="24"/>
        </w:rPr>
        <w:t xml:space="preserve">: </w:t>
      </w:r>
      <w:r w:rsidR="00CE6EAD" w:rsidRPr="00CE6EAD">
        <w:rPr>
          <w:rFonts w:ascii="Cambria" w:hAnsi="Cambria"/>
          <w:sz w:val="24"/>
          <w:szCs w:val="24"/>
        </w:rPr>
        <w:t>u</w:t>
      </w:r>
      <w:r w:rsidR="00772D73" w:rsidRPr="00CE6EAD">
        <w:rPr>
          <w:rFonts w:ascii="Cambria" w:hAnsi="Cambria"/>
          <w:sz w:val="24"/>
          <w:szCs w:val="24"/>
        </w:rPr>
        <w:t xml:space="preserve">rčování druhů hub pořadatelem po celé trase, </w:t>
      </w:r>
      <w:r w:rsidRPr="00CE6EAD">
        <w:rPr>
          <w:rFonts w:ascii="Cambria" w:hAnsi="Cambria"/>
          <w:sz w:val="24"/>
          <w:szCs w:val="24"/>
        </w:rPr>
        <w:t xml:space="preserve">dohled na </w:t>
      </w:r>
      <w:r w:rsidR="00772D73" w:rsidRPr="00CE6EAD">
        <w:rPr>
          <w:rFonts w:ascii="Cambria" w:hAnsi="Cambria"/>
          <w:sz w:val="24"/>
          <w:szCs w:val="24"/>
        </w:rPr>
        <w:t>citlivý</w:t>
      </w:r>
      <w:r w:rsidR="00CE6EAD" w:rsidRPr="00CE6EAD">
        <w:rPr>
          <w:rFonts w:ascii="Cambria" w:hAnsi="Cambria"/>
          <w:sz w:val="24"/>
          <w:szCs w:val="24"/>
        </w:rPr>
        <w:t xml:space="preserve"> (</w:t>
      </w:r>
      <w:r w:rsidR="00772D73" w:rsidRPr="00CE6EAD">
        <w:rPr>
          <w:rFonts w:ascii="Cambria" w:hAnsi="Cambria"/>
          <w:sz w:val="24"/>
          <w:szCs w:val="24"/>
        </w:rPr>
        <w:t>nikoli bezhlavý</w:t>
      </w:r>
      <w:r w:rsidR="00CE6EAD" w:rsidRPr="00CE6EAD">
        <w:rPr>
          <w:rFonts w:ascii="Cambria" w:hAnsi="Cambria"/>
          <w:sz w:val="24"/>
          <w:szCs w:val="24"/>
        </w:rPr>
        <w:t>)</w:t>
      </w:r>
      <w:r w:rsidR="00772D73" w:rsidRPr="00CE6EAD">
        <w:rPr>
          <w:rFonts w:ascii="Cambria" w:hAnsi="Cambria"/>
          <w:sz w:val="24"/>
          <w:szCs w:val="24"/>
        </w:rPr>
        <w:t xml:space="preserve"> sběr plodnic jedlých hub</w:t>
      </w:r>
      <w:r w:rsidR="00CE6EAD" w:rsidRPr="00CE6EAD">
        <w:rPr>
          <w:rFonts w:ascii="Cambria" w:hAnsi="Cambria"/>
          <w:sz w:val="24"/>
          <w:szCs w:val="24"/>
        </w:rPr>
        <w:t>, p</w:t>
      </w:r>
      <w:r w:rsidR="00772D73" w:rsidRPr="00CE6EAD">
        <w:rPr>
          <w:rFonts w:ascii="Cambria" w:hAnsi="Cambria"/>
          <w:sz w:val="24"/>
          <w:szCs w:val="24"/>
        </w:rPr>
        <w:t>ár slov o jejich ekologii a identifikačních znacích</w:t>
      </w:r>
      <w:r w:rsidR="00CE6EAD" w:rsidRPr="00CE6EAD">
        <w:rPr>
          <w:rFonts w:ascii="Cambria" w:hAnsi="Cambria"/>
          <w:sz w:val="24"/>
          <w:szCs w:val="24"/>
        </w:rPr>
        <w:t xml:space="preserve"> vtipnou</w:t>
      </w:r>
      <w:r w:rsidR="00305AEC">
        <w:rPr>
          <w:rFonts w:ascii="Cambria" w:hAnsi="Cambria"/>
          <w:sz w:val="24"/>
          <w:szCs w:val="24"/>
        </w:rPr>
        <w:t xml:space="preserve"> (</w:t>
      </w:r>
      <w:r w:rsidR="00CE6EAD" w:rsidRPr="00CE6EAD">
        <w:rPr>
          <w:rFonts w:ascii="Cambria" w:hAnsi="Cambria"/>
          <w:sz w:val="24"/>
          <w:szCs w:val="24"/>
        </w:rPr>
        <w:t>někdy košilatou</w:t>
      </w:r>
      <w:r w:rsidR="00305AEC">
        <w:rPr>
          <w:rFonts w:ascii="Cambria" w:hAnsi="Cambria"/>
          <w:sz w:val="24"/>
          <w:szCs w:val="24"/>
        </w:rPr>
        <w:t>)</w:t>
      </w:r>
      <w:r w:rsidR="00CE6EAD" w:rsidRPr="00CE6EAD">
        <w:rPr>
          <w:rFonts w:ascii="Cambria" w:hAnsi="Cambria"/>
          <w:sz w:val="24"/>
          <w:szCs w:val="24"/>
        </w:rPr>
        <w:t xml:space="preserve"> formou, blízký sociální kontakt a pití kvalitních lihovin</w:t>
      </w:r>
    </w:p>
    <w:p w14:paraId="0D82AD58" w14:textId="77777777" w:rsidR="00772D73" w:rsidRPr="00CE6EAD" w:rsidRDefault="00772D73" w:rsidP="00772D73">
      <w:pPr>
        <w:spacing w:line="240" w:lineRule="auto"/>
        <w:jc w:val="center"/>
        <w:rPr>
          <w:rFonts w:ascii="Cambria" w:hAnsi="Cambria"/>
          <w:sz w:val="24"/>
          <w:szCs w:val="24"/>
        </w:rPr>
      </w:pPr>
    </w:p>
    <w:p w14:paraId="6940C3C9" w14:textId="7D44E097" w:rsidR="00772D73" w:rsidRPr="00CE6EAD" w:rsidRDefault="00772D73" w:rsidP="00772D73">
      <w:pPr>
        <w:spacing w:line="240" w:lineRule="auto"/>
        <w:jc w:val="center"/>
        <w:rPr>
          <w:rFonts w:ascii="Cambria" w:hAnsi="Cambria"/>
          <w:sz w:val="24"/>
          <w:szCs w:val="24"/>
        </w:rPr>
      </w:pPr>
      <w:r w:rsidRPr="00CE6EAD">
        <w:rPr>
          <w:rFonts w:ascii="Cambria" w:hAnsi="Cambria"/>
          <w:b/>
          <w:sz w:val="24"/>
          <w:szCs w:val="24"/>
        </w:rPr>
        <w:t>S sebou</w:t>
      </w:r>
      <w:r w:rsidRPr="00CE6EAD">
        <w:rPr>
          <w:rFonts w:ascii="Cambria" w:hAnsi="Cambria"/>
          <w:sz w:val="24"/>
          <w:szCs w:val="24"/>
        </w:rPr>
        <w:t>: svačina, pití, pozitivní přístup k vstřebávání nových informací, lupy, zápisníčky, fotoaparáty, stativy, košík na houby</w:t>
      </w:r>
      <w:r w:rsidR="00305AEC">
        <w:rPr>
          <w:rFonts w:ascii="Cambria" w:hAnsi="Cambria"/>
          <w:sz w:val="24"/>
          <w:szCs w:val="24"/>
        </w:rPr>
        <w:t>, rezervace celého dne</w:t>
      </w:r>
    </w:p>
    <w:p w14:paraId="424DC398" w14:textId="77777777" w:rsidR="00CE6EAD" w:rsidRPr="00CE6EAD" w:rsidRDefault="00CE6EAD" w:rsidP="00772D73">
      <w:pPr>
        <w:spacing w:line="240" w:lineRule="auto"/>
        <w:jc w:val="center"/>
        <w:rPr>
          <w:rFonts w:ascii="Cambria" w:hAnsi="Cambria"/>
          <w:sz w:val="24"/>
          <w:szCs w:val="24"/>
        </w:rPr>
      </w:pPr>
    </w:p>
    <w:p w14:paraId="05962945" w14:textId="0F3A3DDC" w:rsidR="00772D73" w:rsidRPr="00CE6EAD" w:rsidRDefault="00772D73" w:rsidP="00772D73">
      <w:pPr>
        <w:spacing w:line="240" w:lineRule="auto"/>
        <w:jc w:val="center"/>
        <w:rPr>
          <w:rFonts w:ascii="Cambria" w:hAnsi="Cambria"/>
          <w:sz w:val="24"/>
          <w:szCs w:val="24"/>
        </w:rPr>
      </w:pPr>
      <w:r w:rsidRPr="00CE6EAD">
        <w:rPr>
          <w:rFonts w:ascii="Cambria" w:hAnsi="Cambria"/>
          <w:sz w:val="24"/>
          <w:szCs w:val="24"/>
        </w:rPr>
        <w:t>Na akci zve srdečně za tým pořadatelů</w:t>
      </w:r>
    </w:p>
    <w:p w14:paraId="14A79A5A" w14:textId="00974D07" w:rsidR="00957CF6" w:rsidRPr="00305AEC" w:rsidRDefault="00772D73" w:rsidP="00305AEC">
      <w:pPr>
        <w:spacing w:line="240" w:lineRule="auto"/>
        <w:jc w:val="center"/>
        <w:rPr>
          <w:rFonts w:ascii="Cambria" w:hAnsi="Cambria"/>
          <w:sz w:val="24"/>
          <w:szCs w:val="24"/>
        </w:rPr>
      </w:pPr>
      <w:r w:rsidRPr="00CE6EAD">
        <w:rPr>
          <w:rFonts w:ascii="Cambria" w:hAnsi="Cambria"/>
          <w:sz w:val="24"/>
          <w:szCs w:val="24"/>
        </w:rPr>
        <w:t xml:space="preserve">RNDr. Jan Wipler (tel: 777 884 895, e-mail: </w:t>
      </w:r>
      <w:r w:rsidR="00305AEC">
        <w:rPr>
          <w:rFonts w:ascii="Cambria" w:hAnsi="Cambria"/>
          <w:sz w:val="24"/>
          <w:szCs w:val="24"/>
        </w:rPr>
        <w:t>wiplerj</w:t>
      </w:r>
      <w:r w:rsidRPr="00CE6EAD">
        <w:rPr>
          <w:rFonts w:ascii="Cambria" w:hAnsi="Cambria"/>
          <w:sz w:val="24"/>
          <w:szCs w:val="24"/>
        </w:rPr>
        <w:t>@</w:t>
      </w:r>
      <w:r w:rsidR="00305AEC">
        <w:rPr>
          <w:rFonts w:ascii="Cambria" w:hAnsi="Cambria"/>
          <w:sz w:val="24"/>
          <w:szCs w:val="24"/>
        </w:rPr>
        <w:t>lfhk.cuni</w:t>
      </w:r>
      <w:bookmarkStart w:id="0" w:name="_GoBack"/>
      <w:bookmarkEnd w:id="0"/>
      <w:r w:rsidRPr="00CE6EAD">
        <w:rPr>
          <w:rFonts w:ascii="Cambria" w:hAnsi="Cambria"/>
          <w:sz w:val="24"/>
          <w:szCs w:val="24"/>
        </w:rPr>
        <w:t>.cz)</w:t>
      </w:r>
    </w:p>
    <w:sectPr w:rsidR="00957CF6" w:rsidRPr="00305A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Bahnschrift SemiBold Condensed">
    <w:altName w:val="Calibri"/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3C26CD"/>
    <w:multiLevelType w:val="hybridMultilevel"/>
    <w:tmpl w:val="80AE3B6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3414E2"/>
    <w:multiLevelType w:val="hybridMultilevel"/>
    <w:tmpl w:val="B73E7E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AC4"/>
    <w:rsid w:val="00071143"/>
    <w:rsid w:val="000B06BA"/>
    <w:rsid w:val="00240277"/>
    <w:rsid w:val="002D3C07"/>
    <w:rsid w:val="00305AEC"/>
    <w:rsid w:val="00307F61"/>
    <w:rsid w:val="003A53FD"/>
    <w:rsid w:val="003F42CD"/>
    <w:rsid w:val="00482191"/>
    <w:rsid w:val="004A1120"/>
    <w:rsid w:val="00597EC8"/>
    <w:rsid w:val="00663756"/>
    <w:rsid w:val="006B7692"/>
    <w:rsid w:val="006C3473"/>
    <w:rsid w:val="00717C9E"/>
    <w:rsid w:val="00765AC4"/>
    <w:rsid w:val="00772D73"/>
    <w:rsid w:val="00772E02"/>
    <w:rsid w:val="007A6A15"/>
    <w:rsid w:val="007B5392"/>
    <w:rsid w:val="00897111"/>
    <w:rsid w:val="00904303"/>
    <w:rsid w:val="00957CF6"/>
    <w:rsid w:val="00975A8F"/>
    <w:rsid w:val="00A335D1"/>
    <w:rsid w:val="00AE6561"/>
    <w:rsid w:val="00BB58BC"/>
    <w:rsid w:val="00C12ACD"/>
    <w:rsid w:val="00CE6EAD"/>
    <w:rsid w:val="00D73AC1"/>
    <w:rsid w:val="00D75DC5"/>
    <w:rsid w:val="00DA6C60"/>
    <w:rsid w:val="00EE665A"/>
    <w:rsid w:val="00EF21BD"/>
    <w:rsid w:val="00F325AF"/>
    <w:rsid w:val="00FC2E48"/>
    <w:rsid w:val="00FC5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31E2D"/>
  <w15:chartTrackingRefBased/>
  <w15:docId w15:val="{2F6B0657-73B1-4F7E-955D-98E673BD7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75DC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75DC5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957C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125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Karlova</Company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Wipler Jan</dc:creator>
  <cp:keywords/>
  <dc:description/>
  <cp:lastModifiedBy>Wipler Jan</cp:lastModifiedBy>
  <cp:revision>28</cp:revision>
  <dcterms:created xsi:type="dcterms:W3CDTF">2021-06-29T11:47:00Z</dcterms:created>
  <dcterms:modified xsi:type="dcterms:W3CDTF">2021-11-22T14:55:00Z</dcterms:modified>
</cp:coreProperties>
</file>